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8" w:rsidRP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323E75"/>
          <w:sz w:val="46"/>
          <w:szCs w:val="60"/>
        </w:rPr>
      </w:pPr>
      <w:r w:rsidRPr="004523C8">
        <w:rPr>
          <w:rFonts w:ascii="MyriadPro-Light" w:hAnsi="MyriadPro-Light" w:cs="MyriadPro-Light"/>
          <w:color w:val="323E75"/>
          <w:sz w:val="46"/>
          <w:szCs w:val="60"/>
        </w:rPr>
        <w:t xml:space="preserve">Improve Your Practice with a </w:t>
      </w:r>
      <w:r w:rsidRPr="004523C8">
        <w:rPr>
          <w:rFonts w:ascii="MyriadPro-Semibold" w:hAnsi="MyriadPro-Semibold" w:cs="MyriadPro-Semibold"/>
          <w:color w:val="323E75"/>
          <w:sz w:val="46"/>
          <w:szCs w:val="60"/>
        </w:rPr>
        <w:t>Model Protocol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5364A4"/>
          <w:sz w:val="20"/>
          <w:szCs w:val="20"/>
        </w:rPr>
      </w:pPr>
      <w:r>
        <w:rPr>
          <w:rFonts w:ascii="MyriadPro-Semibold" w:hAnsi="MyriadPro-Semibold" w:cs="MyriadPro-Semibold"/>
          <w:color w:val="5364A4"/>
          <w:sz w:val="20"/>
          <w:szCs w:val="20"/>
        </w:rPr>
        <w:t>2013 AAHA/AAFP Fluid Therapy Guidelines Protocol Template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Hospital name: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Date created/updated: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Implementation date: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Next review/update: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</w:p>
    <w:p w:rsidR="004523C8" w:rsidRP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i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 xml:space="preserve">Purpose: </w:t>
      </w:r>
      <w:r w:rsidRPr="004523C8">
        <w:rPr>
          <w:rFonts w:ascii="MyriadPro-Light" w:hAnsi="MyriadPro-Light" w:cs="MyriadPro-Light"/>
          <w:i/>
          <w:color w:val="000000"/>
          <w:sz w:val="19"/>
          <w:szCs w:val="19"/>
        </w:rPr>
        <w:t>Outline the purpose of this protocol and how it furthers your practice mission/vision.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Team member(s) responsible for carrying out this protocol: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Supervisor/point person for managing implementation: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 xml:space="preserve">Training: </w:t>
      </w:r>
      <w:r w:rsidRPr="004523C8">
        <w:rPr>
          <w:rFonts w:ascii="MyriadPro-Light" w:hAnsi="MyriadPro-Light" w:cs="MyriadPro-Light"/>
          <w:i/>
          <w:color w:val="000000"/>
          <w:sz w:val="19"/>
          <w:szCs w:val="19"/>
        </w:rPr>
        <w:t>Specify who is trained, on what topics and how often/when.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Who performs training and where?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5364A4"/>
          <w:sz w:val="20"/>
          <w:szCs w:val="20"/>
        </w:rPr>
      </w:pP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5364A4"/>
          <w:sz w:val="20"/>
          <w:szCs w:val="20"/>
        </w:rPr>
      </w:pPr>
      <w:r>
        <w:rPr>
          <w:rFonts w:ascii="MyriadPro-Semibold" w:hAnsi="MyriadPro-Semibold" w:cs="MyriadPro-Semibold"/>
          <w:color w:val="5364A4"/>
          <w:sz w:val="20"/>
          <w:szCs w:val="20"/>
        </w:rPr>
        <w:t>Areas to address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19"/>
          <w:szCs w:val="19"/>
        </w:rPr>
      </w:pPr>
    </w:p>
    <w:p w:rsidR="004523C8" w:rsidRP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19"/>
          <w:szCs w:val="19"/>
        </w:rPr>
      </w:pPr>
      <w:r w:rsidRPr="004523C8">
        <w:rPr>
          <w:rFonts w:ascii="MyriadPro-Semibold" w:hAnsi="MyriadPro-Semibold" w:cs="MyriadPro-Semibold"/>
          <w:b/>
          <w:color w:val="000000"/>
          <w:sz w:val="19"/>
          <w:szCs w:val="19"/>
        </w:rPr>
        <w:t>General: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Use algorithms and checklists, as well as tables and charts.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Decide when fluids will be administered in our hospital (i.e., every anesthetic procedure?).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19"/>
          <w:szCs w:val="19"/>
        </w:rPr>
      </w:pPr>
    </w:p>
    <w:p w:rsidR="004523C8" w:rsidRP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19"/>
          <w:szCs w:val="19"/>
        </w:rPr>
      </w:pPr>
      <w:r w:rsidRPr="004523C8">
        <w:rPr>
          <w:rFonts w:ascii="MyriadPro-Semibold" w:hAnsi="MyriadPro-Semibold" w:cs="MyriadPro-Semibold"/>
          <w:b/>
          <w:color w:val="000000"/>
          <w:sz w:val="19"/>
          <w:szCs w:val="19"/>
        </w:rPr>
        <w:t>Medical record: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How will the fluid therapy plan be recorded?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firstLine="36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Who will be responsible for doing so?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How will monitoring be recorded?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firstLine="36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Who will be responsible for doing so?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firstLine="36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How often will notations be made?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Will there be checklists used on a whiteboard, cage-side or in the surgery suite?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firstLine="36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If so, when/how is that information transferred to the client record?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19"/>
          <w:szCs w:val="19"/>
        </w:rPr>
      </w:pPr>
    </w:p>
    <w:p w:rsidR="004523C8" w:rsidRP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19"/>
          <w:szCs w:val="19"/>
        </w:rPr>
      </w:pPr>
      <w:r w:rsidRPr="004523C8">
        <w:rPr>
          <w:rFonts w:ascii="MyriadPro-Semibold" w:hAnsi="MyriadPro-Semibold" w:cs="MyriadPro-Semibold"/>
          <w:b/>
          <w:color w:val="000000"/>
          <w:sz w:val="19"/>
          <w:szCs w:val="19"/>
        </w:rPr>
        <w:t>Client communication: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Who is responsible for updating the client on patient status?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19"/>
          <w:szCs w:val="19"/>
        </w:rPr>
      </w:pPr>
    </w:p>
    <w:p w:rsidR="004523C8" w:rsidRP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19"/>
          <w:szCs w:val="19"/>
        </w:rPr>
      </w:pPr>
      <w:r w:rsidRPr="004523C8">
        <w:rPr>
          <w:rFonts w:ascii="MyriadPro-Semibold" w:hAnsi="MyriadPro-Semibold" w:cs="MyriadPro-Semibold"/>
          <w:b/>
          <w:color w:val="000000"/>
          <w:sz w:val="19"/>
          <w:szCs w:val="19"/>
        </w:rPr>
        <w:t>Inventory/supplies: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What items need to be kept in stock and in what quantities?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360"/>
        <w:rPr>
          <w:rFonts w:ascii="MyriadPro-LightIt" w:hAnsi="MyriadPro-LightIt" w:cs="MyriadPro-LightIt"/>
          <w:i/>
          <w:iCs/>
          <w:color w:val="000000"/>
          <w:sz w:val="19"/>
          <w:szCs w:val="19"/>
        </w:rPr>
      </w:pPr>
      <w:r>
        <w:rPr>
          <w:rFonts w:ascii="MyriadPro-LightIt" w:hAnsi="MyriadPro-LightIt" w:cs="MyriadPro-LightIt"/>
          <w:i/>
          <w:iCs/>
          <w:color w:val="000000"/>
          <w:sz w:val="19"/>
          <w:szCs w:val="19"/>
        </w:rPr>
        <w:t>Fluids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72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What fluids and electrolytes will we keep in stock?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72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Who is responsible for monitoring inventory levels?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360"/>
        <w:rPr>
          <w:rFonts w:ascii="MyriadPro-LightIt" w:hAnsi="MyriadPro-LightIt" w:cs="MyriadPro-LightIt"/>
          <w:i/>
          <w:iCs/>
          <w:color w:val="000000"/>
          <w:sz w:val="19"/>
          <w:szCs w:val="19"/>
        </w:rPr>
      </w:pPr>
      <w:r>
        <w:rPr>
          <w:rFonts w:ascii="MyriadPro-LightIt" w:hAnsi="MyriadPro-LightIt" w:cs="MyriadPro-LightIt"/>
          <w:i/>
          <w:iCs/>
          <w:color w:val="000000"/>
          <w:sz w:val="19"/>
          <w:szCs w:val="19"/>
        </w:rPr>
        <w:t>Supplies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72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What supplies are essential for fluid therapy?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72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Who is responsible for monitoring inventory levels?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360"/>
        <w:rPr>
          <w:rFonts w:ascii="MyriadPro-LightIt" w:hAnsi="MyriadPro-LightIt" w:cs="MyriadPro-LightIt"/>
          <w:i/>
          <w:iCs/>
          <w:color w:val="000000"/>
          <w:sz w:val="19"/>
          <w:szCs w:val="19"/>
        </w:rPr>
      </w:pPr>
      <w:r>
        <w:rPr>
          <w:rFonts w:ascii="MyriadPro-LightIt" w:hAnsi="MyriadPro-LightIt" w:cs="MyriadPro-LightIt"/>
          <w:i/>
          <w:iCs/>
          <w:color w:val="000000"/>
          <w:sz w:val="19"/>
          <w:szCs w:val="19"/>
        </w:rPr>
        <w:t>Equipment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72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What is the maintenance and monitoring schedule for our equipment?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72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Who is responsible?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 xml:space="preserve">Where </w:t>
      </w:r>
      <w:proofErr w:type="gramStart"/>
      <w:r>
        <w:rPr>
          <w:rFonts w:ascii="MyriadPro-Light" w:hAnsi="MyriadPro-Light" w:cs="MyriadPro-Light"/>
          <w:color w:val="000000"/>
          <w:sz w:val="19"/>
          <w:szCs w:val="19"/>
        </w:rPr>
        <w:t>are</w:t>
      </w:r>
      <w:proofErr w:type="gramEnd"/>
      <w:r>
        <w:rPr>
          <w:rFonts w:ascii="MyriadPro-Light" w:hAnsi="MyriadPro-Light" w:cs="MyriadPro-Light"/>
          <w:color w:val="000000"/>
          <w:sz w:val="19"/>
          <w:szCs w:val="19"/>
        </w:rPr>
        <w:t xml:space="preserve"> technical support numbers kept?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360"/>
        <w:rPr>
          <w:rFonts w:ascii="MyriadPro-LightIt" w:hAnsi="MyriadPro-LightIt" w:cs="MyriadPro-LightIt"/>
          <w:i/>
          <w:iCs/>
          <w:color w:val="000000"/>
          <w:sz w:val="19"/>
          <w:szCs w:val="19"/>
        </w:rPr>
      </w:pPr>
      <w:r>
        <w:rPr>
          <w:rFonts w:ascii="MyriadPro-LightIt" w:hAnsi="MyriadPro-LightIt" w:cs="MyriadPro-LightIt"/>
          <w:i/>
          <w:iCs/>
          <w:color w:val="000000"/>
          <w:sz w:val="19"/>
          <w:szCs w:val="19"/>
        </w:rPr>
        <w:t>Client educational materials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72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What materials do we need and for what conditions or situations?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ind w:left="720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>Who is responsible for ensuring clients receive appropriate materials and instructions?</w:t>
      </w:r>
    </w:p>
    <w:p w:rsid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19"/>
          <w:szCs w:val="19"/>
        </w:rPr>
      </w:pPr>
    </w:p>
    <w:p w:rsidR="004523C8" w:rsidRPr="004523C8" w:rsidRDefault="004523C8" w:rsidP="004523C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19"/>
          <w:szCs w:val="19"/>
        </w:rPr>
      </w:pPr>
      <w:r w:rsidRPr="004523C8">
        <w:rPr>
          <w:rFonts w:ascii="MyriadPro-Semibold" w:hAnsi="MyriadPro-Semibold" w:cs="MyriadPro-Semibold"/>
          <w:b/>
          <w:color w:val="000000"/>
          <w:sz w:val="19"/>
          <w:szCs w:val="19"/>
        </w:rPr>
        <w:t>Team motivation:</w:t>
      </w:r>
    </w:p>
    <w:p w:rsidR="00C70DB5" w:rsidRDefault="004523C8" w:rsidP="004523C8">
      <w:r>
        <w:rPr>
          <w:rFonts w:ascii="MyriadPro-Light" w:hAnsi="MyriadPro-Light" w:cs="MyriadPro-Light"/>
          <w:color w:val="000000"/>
          <w:sz w:val="19"/>
          <w:szCs w:val="19"/>
        </w:rPr>
        <w:t>How will we stay excited about fluid therapy?</w:t>
      </w:r>
    </w:p>
    <w:sectPr w:rsidR="00C70DB5" w:rsidSect="004B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23C8"/>
    <w:rsid w:val="004523C8"/>
    <w:rsid w:val="004B7A93"/>
    <w:rsid w:val="007E1B1D"/>
    <w:rsid w:val="0081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2013-08-30T20:18:00Z</dcterms:created>
  <dcterms:modified xsi:type="dcterms:W3CDTF">2013-08-30T20:23:00Z</dcterms:modified>
</cp:coreProperties>
</file>